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AA" w:rsidRDefault="008067AA" w:rsidP="00806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</w:t>
      </w:r>
      <w:proofErr w:type="spellEnd"/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1,2,3,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…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Операције у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скупу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дељив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са 4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дељив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колинеарне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,а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неколинеарне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једнозначно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полуправа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многоугао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кружница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круг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полупречник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тангента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,сечица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тетива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најдужа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називамо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м, а које сложеним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разломак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разломака.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Записи разломка.</w:t>
      </w:r>
    </w:p>
    <w:p w:rsidR="008067AA" w:rsidRDefault="008067AA" w:rsidP="0080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упоређујемо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разломке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20.Шта је угао?Врсте углова.</w:t>
      </w:r>
    </w:p>
    <w:p w:rsidR="008067AA" w:rsidRDefault="008067AA" w:rsidP="008067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суседни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упоредним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НЗД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НЗС?</w:t>
      </w: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узајамно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симетрија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симетрија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осносиметричне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симетрала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симетрала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067AA" w:rsidRDefault="008067AA" w:rsidP="008067A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>Одговори на сва питања налазе се у свескама ученика, као и у уџбенику који је пр</w:t>
      </w:r>
      <w:r>
        <w:rPr>
          <w:lang w:val="sr-Cyrl-RS"/>
        </w:rPr>
        <w:t>едвиђен за школску 2018/19.год..</w:t>
      </w:r>
      <w:bookmarkStart w:id="0" w:name="_GoBack"/>
      <w:bookmarkEnd w:id="0"/>
    </w:p>
    <w:p w:rsidR="00CD1E79" w:rsidRDefault="00CD1E79"/>
    <w:sectPr w:rsidR="00CD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E378E"/>
    <w:multiLevelType w:val="hybridMultilevel"/>
    <w:tmpl w:val="2DE072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A"/>
    <w:rsid w:val="008067AA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639B2-39D4-46ED-9ED9-0FD1935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A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vesnasandic</dc:creator>
  <cp:keywords/>
  <dc:description/>
  <cp:lastModifiedBy>vesnasandic</cp:lastModifiedBy>
  <cp:revision>2</cp:revision>
  <dcterms:created xsi:type="dcterms:W3CDTF">2019-04-15T17:44:00Z</dcterms:created>
  <dcterms:modified xsi:type="dcterms:W3CDTF">2019-04-15T17:44:00Z</dcterms:modified>
</cp:coreProperties>
</file>